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1" w:rsidRPr="00864815" w:rsidRDefault="00864815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  <w:bookmarkStart w:id="0" w:name="block-11946630"/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A16521" w:rsidRPr="00864815" w:rsidRDefault="00864815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  <w:bookmarkStart w:id="1" w:name="fcb9eec2-6d9c-4e95-acb9-9498587751c9"/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Министерство образования </w:t>
      </w:r>
      <w:r w:rsidR="00D25594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и </w:t>
      </w: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науки Хабаровского кра</w:t>
      </w:r>
      <w:bookmarkEnd w:id="1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я</w:t>
      </w:r>
    </w:p>
    <w:p w:rsidR="00864815" w:rsidRDefault="00864815" w:rsidP="0086481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bookmarkStart w:id="2" w:name="073d317b-81fc-4ac3-a061-7cbe7a0b5262"/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Управление образования,</w:t>
      </w: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молодёжной политики и спорта </w:t>
      </w:r>
    </w:p>
    <w:p w:rsidR="00A16521" w:rsidRPr="00864815" w:rsidRDefault="00864815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End w:id="2"/>
    </w:p>
    <w:p w:rsidR="00A16521" w:rsidRPr="00864815" w:rsidRDefault="00864815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МБОУ НОШ №1 п. Эльбан</w:t>
      </w:r>
    </w:p>
    <w:p w:rsidR="00864815" w:rsidRDefault="00864815" w:rsidP="0086481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:rsidR="00864815" w:rsidRDefault="00864815" w:rsidP="0086481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:rsidR="00716E92" w:rsidRPr="00716E92" w:rsidRDefault="00716E92" w:rsidP="00716E9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ПРИНЯТА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</w:t>
      </w:r>
      <w:r w:rsidRPr="00716E92">
        <w:rPr>
          <w:rFonts w:ascii="Times New Roman" w:hAnsi="Times New Roman"/>
          <w:sz w:val="24"/>
          <w:szCs w:val="24"/>
          <w:lang w:val="ru-RU"/>
        </w:rPr>
        <w:t>УТВЕРЖДЕНА</w:t>
      </w:r>
    </w:p>
    <w:p w:rsidR="00716E92" w:rsidRPr="00716E92" w:rsidRDefault="00716E92" w:rsidP="00716E9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16E92">
        <w:rPr>
          <w:rFonts w:ascii="Times New Roman" w:hAnsi="Times New Roman"/>
          <w:sz w:val="24"/>
          <w:szCs w:val="24"/>
          <w:lang w:val="ru-RU"/>
        </w:rPr>
        <w:t>педа</w:t>
      </w:r>
      <w:r>
        <w:rPr>
          <w:rFonts w:ascii="Times New Roman" w:hAnsi="Times New Roman"/>
          <w:sz w:val="24"/>
          <w:szCs w:val="24"/>
          <w:lang w:val="ru-RU"/>
        </w:rPr>
        <w:t>гогическим советом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</w:t>
      </w:r>
      <w:r w:rsidRPr="00716E92">
        <w:rPr>
          <w:rFonts w:ascii="Times New Roman" w:hAnsi="Times New Roman"/>
          <w:sz w:val="24"/>
          <w:szCs w:val="24"/>
          <w:lang w:val="ru-RU"/>
        </w:rPr>
        <w:t>приказом директора</w:t>
      </w:r>
    </w:p>
    <w:p w:rsidR="00716E92" w:rsidRPr="00716E92" w:rsidRDefault="00716E92" w:rsidP="00716E9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16E92">
        <w:rPr>
          <w:rFonts w:ascii="Times New Roman" w:hAnsi="Times New Roman"/>
          <w:sz w:val="24"/>
          <w:szCs w:val="24"/>
          <w:lang w:val="ru-RU"/>
        </w:rPr>
        <w:t xml:space="preserve">от 30.08.2024 </w:t>
      </w:r>
      <w:r>
        <w:rPr>
          <w:rFonts w:ascii="Times New Roman" w:hAnsi="Times New Roman"/>
          <w:sz w:val="24"/>
          <w:szCs w:val="24"/>
          <w:lang w:val="ru-RU"/>
        </w:rPr>
        <w:t>г. № 1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           </w:t>
      </w:r>
      <w:r w:rsidRPr="00716E92">
        <w:rPr>
          <w:rFonts w:ascii="Times New Roman" w:hAnsi="Times New Roman"/>
          <w:sz w:val="24"/>
          <w:szCs w:val="24"/>
          <w:lang w:val="ru-RU"/>
        </w:rPr>
        <w:t>от 30.08.2024 г. № 155-Д</w:t>
      </w:r>
    </w:p>
    <w:p w:rsidR="00A16521" w:rsidRPr="00864815" w:rsidRDefault="00A16521" w:rsidP="00864815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A16521" w:rsidRPr="00864815" w:rsidRDefault="00864815" w:rsidP="00864815">
      <w:pPr>
        <w:spacing w:after="0" w:line="240" w:lineRule="auto"/>
        <w:ind w:left="120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‌</w:t>
      </w:r>
    </w:p>
    <w:p w:rsidR="00A16521" w:rsidRPr="00864815" w:rsidRDefault="00A16521" w:rsidP="00864815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864815" w:rsidRDefault="00864815" w:rsidP="0086481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864815" w:rsidRDefault="00864815" w:rsidP="0086481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A16521" w:rsidRPr="00AB39B5" w:rsidRDefault="00864815" w:rsidP="00864815">
      <w:pPr>
        <w:spacing w:after="0" w:line="240" w:lineRule="auto"/>
        <w:ind w:left="120"/>
        <w:jc w:val="center"/>
        <w:rPr>
          <w:sz w:val="28"/>
          <w:szCs w:val="26"/>
          <w:lang w:val="ru-RU"/>
        </w:rPr>
      </w:pPr>
      <w:r w:rsidRPr="00AB39B5">
        <w:rPr>
          <w:rFonts w:ascii="Times New Roman" w:hAnsi="Times New Roman"/>
          <w:b/>
          <w:color w:val="000000"/>
          <w:sz w:val="28"/>
          <w:szCs w:val="26"/>
          <w:lang w:val="ru-RU"/>
        </w:rPr>
        <w:t>РАБОЧАЯ ПРОГРАММА</w:t>
      </w:r>
    </w:p>
    <w:p w:rsidR="00A16521" w:rsidRPr="00AB39B5" w:rsidRDefault="00A16521" w:rsidP="00864815">
      <w:pPr>
        <w:spacing w:after="0" w:line="240" w:lineRule="auto"/>
        <w:ind w:left="120"/>
        <w:jc w:val="center"/>
        <w:rPr>
          <w:sz w:val="28"/>
          <w:szCs w:val="26"/>
          <w:lang w:val="ru-RU"/>
        </w:rPr>
      </w:pPr>
    </w:p>
    <w:p w:rsidR="00A16521" w:rsidRPr="00AB39B5" w:rsidRDefault="00864815" w:rsidP="00864815">
      <w:pPr>
        <w:spacing w:after="0" w:line="240" w:lineRule="auto"/>
        <w:ind w:left="120"/>
        <w:jc w:val="center"/>
        <w:rPr>
          <w:sz w:val="28"/>
          <w:szCs w:val="26"/>
          <w:lang w:val="ru-RU"/>
        </w:rPr>
      </w:pPr>
      <w:r w:rsidRPr="00AB39B5">
        <w:rPr>
          <w:rFonts w:ascii="Times New Roman" w:hAnsi="Times New Roman"/>
          <w:b/>
          <w:color w:val="000000"/>
          <w:sz w:val="28"/>
          <w:szCs w:val="26"/>
          <w:lang w:val="ru-RU"/>
        </w:rPr>
        <w:t>учебного предмета «Музыка»</w:t>
      </w:r>
    </w:p>
    <w:p w:rsidR="00A16521" w:rsidRPr="00AB39B5" w:rsidRDefault="00864815" w:rsidP="00864815">
      <w:pPr>
        <w:spacing w:after="0" w:line="240" w:lineRule="auto"/>
        <w:ind w:left="120"/>
        <w:jc w:val="center"/>
        <w:rPr>
          <w:sz w:val="28"/>
          <w:szCs w:val="26"/>
          <w:lang w:val="ru-RU"/>
        </w:rPr>
      </w:pPr>
      <w:r w:rsidRPr="00AB39B5">
        <w:rPr>
          <w:rFonts w:ascii="Times New Roman" w:hAnsi="Times New Roman"/>
          <w:color w:val="000000"/>
          <w:sz w:val="28"/>
          <w:szCs w:val="26"/>
          <w:lang w:val="ru-RU"/>
        </w:rPr>
        <w:t xml:space="preserve">для обучающихся 1 – 4 классов </w:t>
      </w:r>
    </w:p>
    <w:p w:rsidR="00A16521" w:rsidRPr="00AB39B5" w:rsidRDefault="00A16521" w:rsidP="00864815">
      <w:pPr>
        <w:spacing w:after="0" w:line="240" w:lineRule="auto"/>
        <w:ind w:left="120"/>
        <w:jc w:val="center"/>
        <w:rPr>
          <w:sz w:val="28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A165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864815" w:rsidRDefault="00864815" w:rsidP="0086481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bookmarkStart w:id="3" w:name="ea9f8b93-ec0a-46f1-b121-7d755706d3f8"/>
    </w:p>
    <w:p w:rsidR="00864815" w:rsidRDefault="00864815" w:rsidP="0086481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864815" w:rsidRDefault="00864815" w:rsidP="0086481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864815" w:rsidRDefault="00864815" w:rsidP="0086481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:rsidR="00864815" w:rsidRPr="00905F39" w:rsidRDefault="00905F39" w:rsidP="00864815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>п</w:t>
      </w:r>
      <w:r w:rsidR="00AB39B5">
        <w:rPr>
          <w:rFonts w:ascii="Times New Roman" w:hAnsi="Times New Roman"/>
          <w:color w:val="000000"/>
          <w:sz w:val="26"/>
          <w:szCs w:val="26"/>
          <w:lang w:val="ru-RU"/>
        </w:rPr>
        <w:t>ос</w:t>
      </w: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 xml:space="preserve">. </w:t>
      </w:r>
      <w:r w:rsidR="00864815" w:rsidRPr="00905F39">
        <w:rPr>
          <w:rFonts w:ascii="Times New Roman" w:hAnsi="Times New Roman"/>
          <w:color w:val="000000"/>
          <w:sz w:val="26"/>
          <w:szCs w:val="26"/>
          <w:lang w:val="ru-RU"/>
        </w:rPr>
        <w:t>Эльбан</w:t>
      </w:r>
    </w:p>
    <w:p w:rsidR="00864815" w:rsidRPr="00905F39" w:rsidRDefault="00864815" w:rsidP="00864815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:rsidR="00864815" w:rsidRDefault="00864815" w:rsidP="00864815">
      <w:pPr>
        <w:spacing w:after="0" w:line="240" w:lineRule="auto"/>
        <w:ind w:left="120"/>
        <w:jc w:val="center"/>
        <w:rPr>
          <w:lang w:val="ru-RU"/>
        </w:rPr>
      </w:pP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>202</w:t>
      </w:r>
      <w:bookmarkEnd w:id="3"/>
      <w:r w:rsidR="00716E92">
        <w:rPr>
          <w:rFonts w:ascii="Times New Roman" w:hAnsi="Times New Roman"/>
          <w:color w:val="000000"/>
          <w:sz w:val="26"/>
          <w:szCs w:val="26"/>
          <w:lang w:val="ru-RU"/>
        </w:rPr>
        <w:t>4</w:t>
      </w:r>
      <w:r w:rsidR="00905F39" w:rsidRPr="00905F39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>г.</w:t>
      </w:r>
      <w:r w:rsidRPr="00905F39">
        <w:rPr>
          <w:lang w:val="ru-RU"/>
        </w:rPr>
        <w:t xml:space="preserve"> </w:t>
      </w:r>
      <w:bookmarkStart w:id="4" w:name="block-11946631"/>
      <w:bookmarkEnd w:id="0"/>
    </w:p>
    <w:p w:rsidR="00AB39B5" w:rsidRPr="00905F39" w:rsidRDefault="00AB39B5" w:rsidP="00864815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16521" w:rsidRDefault="00864815" w:rsidP="003A0221">
      <w:pPr>
        <w:spacing w:after="0" w:line="240" w:lineRule="auto"/>
        <w:ind w:left="120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ПОЯСНИТЕЛЬНАЯ ЗАПИСКА</w:t>
      </w:r>
    </w:p>
    <w:p w:rsidR="003A0221" w:rsidRPr="00864815" w:rsidRDefault="003A0221" w:rsidP="00864815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В течение периода начального общего образования необходимо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музицирование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Программа по музыке предусматривает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недирективным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Основная цель программы по музыке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становление, воспитание чуткости к внутреннему миру другого человека через опыт сотворчества и сопереживания).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музицированию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Важнейшие задачи обучения музыке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уровне начального общего образования: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формирование эмоционально-ценностной отзывчивости на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прекрасноев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жизни и в искусстве;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музицирования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музицирования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закономерностей музыкального искусства: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интонационнаяи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Содержание учебного предмета структурно представлено восемью модулями 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(тематическими линиями):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инвариантные: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модуль № 1 «Народная музыка России»;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модуль № 2 «Классическая музыка»;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модуль № 3 «Музыка в жизни человека»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вариативные: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модуль № 4 «Музыка народов мира»;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модуль № 5 «Духовная музыка»;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модуль № 6 «Музыка театра и кино»;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модуль № 7 «Современная музыкальная культура»;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модуль № 8 «Музыкальная грамота»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Общее число часов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рекомендованных для изучения музыки ‑ 135 часов: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 1 классе – 33 часа (1 час в неделю),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во 2 классе – 34 часа (1 час в неделю),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 3 классе – 34 часа (1 час в неделю),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 4 классе – 34 часа (1 час в неделю).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культурно-досуговой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сферы (театры, музеи, творческие союзы).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  <w:sectPr w:rsidR="00A16521" w:rsidRPr="00864815">
          <w:pgSz w:w="11906" w:h="16383"/>
          <w:pgMar w:top="1134" w:right="850" w:bottom="1134" w:left="1701" w:header="720" w:footer="720" w:gutter="0"/>
          <w:cols w:space="720"/>
        </w:sect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Освоение программы по музыке предполагает активную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социокультурную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межпредметных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:rsidR="00A16521" w:rsidRDefault="00864815" w:rsidP="00274EFA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bookmarkStart w:id="5" w:name="block-11946632"/>
      <w:bookmarkEnd w:id="4"/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СОДЕРЖАНИЕ ОБУЧЕНИЯ</w:t>
      </w:r>
    </w:p>
    <w:p w:rsidR="00274EFA" w:rsidRPr="00864815" w:rsidRDefault="00274EFA" w:rsidP="00274EFA">
      <w:pPr>
        <w:spacing w:after="0" w:line="240" w:lineRule="auto"/>
        <w:rPr>
          <w:sz w:val="26"/>
          <w:szCs w:val="26"/>
          <w:lang w:val="ru-RU"/>
        </w:rPr>
      </w:pPr>
    </w:p>
    <w:p w:rsidR="00A16521" w:rsidRPr="00864815" w:rsidRDefault="00864815" w:rsidP="00864815">
      <w:pPr>
        <w:spacing w:after="0" w:line="240" w:lineRule="auto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Инвариантные модули</w:t>
      </w:r>
    </w:p>
    <w:p w:rsidR="00A16521" w:rsidRPr="00864815" w:rsidRDefault="00864815" w:rsidP="00864815">
      <w:pPr>
        <w:spacing w:after="0" w:line="240" w:lineRule="auto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Модуль № 1 «Народная музыка России»</w:t>
      </w:r>
    </w:p>
    <w:p w:rsidR="00A16521" w:rsidRPr="00864815" w:rsidRDefault="00864815" w:rsidP="00864815">
      <w:pPr>
        <w:spacing w:after="0" w:line="240" w:lineRule="auto"/>
        <w:ind w:firstLine="709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Данный модуль является одним из наиболее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значимых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Край, в котором ты живёшь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Музыкальные традиции малой Родины. Песни, обряды, музыкальные инструменты.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диалог с учителем о музыкальных традициях своего родного края;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Русский фольклор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заклички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потешки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считалки, прибаутки).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русских народных песен разных жанров;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Бабка-ёжка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», «Заинька» и другие);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Русские народные музыкальные инструменты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тембров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классификация на группы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духовых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ударных, струнных;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 на знание тембров народных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звукоизобразительные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элементы, подражание голосам народных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Сказки, мифы и легенды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знакомство с манерой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сказывания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нараспев;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сказок, былин, эпических сказаний, рассказываемых нараспев;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создание иллюстраций к прослушанным музыкальным и литературным произведениям;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Олонхо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карело-финской Калевалы, калмыцкого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Джангара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Нартского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Жанры музыкального фольклора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духовые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ударные, струнные);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Народные праздники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Осенины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Навруз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Ысыах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).</w:t>
      </w:r>
      <w:proofErr w:type="gramEnd"/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посещение театра, театрализованного представления;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участие в народных гуляньях на улицах родного города, посёлка.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Первые артисты, народный театр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Скоморохи. Ярмарочный балаган. Вертеп.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чтение учебных, справочных текстов по теме;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диалог с учителем;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разучивание, исполнение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скоморошин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Фольклор народов России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пентатонные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лады в музыке республик Поволжья, Сибири).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Жанры, интонации, музыкальные инструменты, музыканты-исполнители.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Фольклор в творчестве профессиональных музыкантов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диалог с учителем о значении фольклористики;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чтение учебных, популярных текстов о собирателях фольклора;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музыки, созданной композиторами на основе народных жанров и интонаций;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приёмов обработки, развития народных мелодий;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народных песен в композиторской обработке;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сравнение звучания одних и тех же мелодий в народном и композиторском варианте;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обсуждение аргументированных оценочных суждений на основе сравнения;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16521" w:rsidRPr="00864815" w:rsidRDefault="00864815" w:rsidP="00864815">
      <w:pPr>
        <w:spacing w:after="0" w:line="240" w:lineRule="auto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Модуль № 2 «Классическая музыка»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A16521" w:rsidRPr="00864815" w:rsidRDefault="00864815" w:rsidP="00864815">
      <w:pPr>
        <w:spacing w:after="0" w:line="240" w:lineRule="auto"/>
        <w:ind w:firstLine="567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обучающимися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Композитор – исполнитель – слушатель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просмотр видеозаписи концерта;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музыки, рассматривание иллюстраций;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диалог с учителем по теме занятия;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мелодических фраз);</w:t>
      </w:r>
      <w:proofErr w:type="gramEnd"/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освоение правил поведения на концерте;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Композиторы – детям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Кабалевского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 других композиторов. Понятие жанра. Песня, танец, марш.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подбор эпитетов, иллюстраций к музыке;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жанра;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Оркестр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музыки в исполнении оркестра;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просмотр видеозаписи;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диалог с учителем о роли дирижёра,</w:t>
      </w:r>
      <w:r w:rsidRPr="00864815">
        <w:rPr>
          <w:rFonts w:ascii="Times New Roman" w:hAnsi="Times New Roman"/>
          <w:i/>
          <w:color w:val="000000"/>
          <w:sz w:val="26"/>
          <w:szCs w:val="26"/>
          <w:lang w:val="ru-RU"/>
        </w:rPr>
        <w:t xml:space="preserve"> 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«Я – дирижёр» – игра-имитация дирижёрских жестов во время звучания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 и исполнение песен соответствующей тематики;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Музыкальные инструменты. Фортепиано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многообразием красок фортепиано;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фортепианных пьес в исполнении известных пианистов;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«Я – пианист» – игра-имитация исполнительских движений во время звучания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детских пьес на фортепиано в исполнении учителя;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Музыкальные инструменты. Флейта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Предки современной флейты. Легенда о нимфе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Сиринкс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Эвридика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» К.В. </w:t>
      </w:r>
      <w:proofErr w:type="spellStart"/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Глюка</w:t>
      </w:r>
      <w:proofErr w:type="spellEnd"/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«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Сиринкс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» К. Дебюсси).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музыкальных фрагментов в исполнении известных музыкантов-инструменталистов;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Музыкальные инструменты. Скрипка, виолончель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игра-имитация исполнительских движений во время звучания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песен, посвящённых музыкальным инструментам;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Вокальная музыка</w:t>
      </w:r>
    </w:p>
    <w:p w:rsidR="00A16521" w:rsidRPr="00905F39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>Кантата. Песня, романс, вокализ, кант.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жанрами вокальной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вокальных произведений композиторов-классиков;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освоение комплекса дыхательных, артикуляционных упражнений;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вокальные упражнения на развитие гибкости голоса, расширения его диапазона;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проблемная ситуация: что значит красивое пение;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 на знание вокальных музыкальных произведений и их авторов;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вокальных произведений композиторов-классиков;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 вокальной музыки; школьный конкурс юных вокалистов.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Инструментальная музыка</w:t>
      </w:r>
    </w:p>
    <w:p w:rsidR="00A16521" w:rsidRPr="00905F39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Жанры камерной инструментальной музыки: этюд, пьеса. </w:t>
      </w: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>Альбом. Цикл. Сюита. Соната. Квартет.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жанрами камерной инструментальной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произведений композиторов-классиков;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комплекса выразительных средств;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описание своего впечатления от восприятия;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Программная музыка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Программное название, известный сюжет, литературный эпиграф.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произведений программной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обсуждение музыкального образа, музыкальных средств, использованных композитором;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Симфоническая музыка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составом симфонического оркестра, группами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тембров инструментов симфонического оркестра;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фрагментов симфонической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дирижирование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» оркестром;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музыкальная викторина;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Русские композиторы-классики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Творчество выдающихся отечественных композиторов.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творчеством выдающихся композиторов, отдельными фактами из их биографии;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музыки: фрагменты вокальных, инструментальных, симфонических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развитием музыки; определение жанра, формы;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чтение учебных текстов и художественной литературы биографического характера;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концерта; просмотр биографического фильма.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Европейские композиторы-классики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Творчество выдающихся зарубежных композиторов.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творчеством выдающихся композиторов, отдельными фактами из их биографии;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музыки: фрагменты вокальных, инструментальных, симфонических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развитием музыки; определение жанра, формы;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чтение учебных текстов и художественной литературы биографического характера;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вокализация тем инструментальных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доступных вокальных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концерта; просмотр биографического фильма.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Мастерство исполнителя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творчеством выдающихся исполнителей классической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изучение программ, афиш консерватории, филармонии;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беседа на тему «Композитор – исполнитель – слушатель»;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 классической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создание коллекции записей любимого исполнителя.</w:t>
      </w:r>
    </w:p>
    <w:p w:rsidR="00A16521" w:rsidRPr="00864815" w:rsidRDefault="00864815" w:rsidP="00864815">
      <w:pPr>
        <w:spacing w:after="0" w:line="240" w:lineRule="auto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Модуль № 3 «Музыка в жизни человека»</w:t>
      </w:r>
    </w:p>
    <w:p w:rsidR="00A16521" w:rsidRPr="00864815" w:rsidRDefault="00864815" w:rsidP="00864815">
      <w:pPr>
        <w:spacing w:after="0" w:line="240" w:lineRule="auto"/>
        <w:ind w:firstLine="567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Главное содержание данного модуля сосредоточено вокруг рефлексивного исследования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обучающимися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сопереживанию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Красота и вдохновение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диалог с учителем о значении красоты и вдохновения в жизни человека;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музыки, концентрация на её восприятии, своём внутреннем состоянии;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выстраивание хорового унисона – вокального и психологического;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одновременное взятие и снятие звука, навыки певческого дыхания по руке дирижёра;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красивой песни;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разучивание хоровода 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Музыкальные пейзажи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произведений программной музыки, посвящённой образам природы;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подбор эпитетов для описания настроения, характера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сопоставление музыки с произведениями изобразительного искусства;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двигательная импровизация, пластическое интонирование;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одухотворенное исполнение песен о природе, её красоте;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Музыкальные портреты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подбор эпитетов для описания настроения, характера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сопоставление музыки с произведениями изобразительного искусства;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двигательная импровизация в образе героя музыкального произведения;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разучивание,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харáктерное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исполнение песни – портретной зарисовки;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Какой же праздник без музыки?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диалог с учителем о значении музыки на празднике;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произведений торжественного, праздничного характера;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«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дирижирование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» фрагментами произведений;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конкурс на лучшего «дирижёра»;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 и исполнение тематических песен к ближайшему празднику;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проблемная ситуация: почему на праздниках обязательно звучит музыка;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запись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видеооткрытки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Танцы, игры и веселье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слушание, исполнение музыки скерцозного характера;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танцевальных движений;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танец-игра;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рефлексия собственного эмоционального состояния после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участияв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танцевальных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композициях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 импровизациях;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проблемная ситуация: зачем люди танцуют;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ритмическая импровизация в стиле определённого танцевального жанра;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 на войне, музыка о войне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Военная тема в музыкальном искусстве.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Песни Великой Отечественной войны – песни Великой Победы.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Главный музыкальный символ</w:t>
      </w:r>
    </w:p>
    <w:p w:rsidR="00A16521" w:rsidRPr="00905F39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Гимн России – главный музыкальный символ нашей страны. </w:t>
      </w: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>Традиции исполнения Гимна России. Другие гимны.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Гимна Российской Федерации;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историей создания, правилами исполнения;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просмотр видеозаписей парада, церемонии награждения спортсменов;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чувство гордости, понятия достоинства и чести;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обсуждение этических вопросов, связанных с государственными символами страны;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Гимна своей республики, города, школы.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Искусство времени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проблемная ситуация: как музыка воздействует на человека;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A16521" w:rsidRPr="00864815" w:rsidRDefault="00864815" w:rsidP="00864815">
      <w:pPr>
        <w:spacing w:after="0" w:line="240" w:lineRule="auto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Модуль № 4 «Музыка народов мира»</w:t>
      </w:r>
    </w:p>
    <w:p w:rsidR="00A16521" w:rsidRPr="00864815" w:rsidRDefault="00864815" w:rsidP="00864815">
      <w:pPr>
        <w:spacing w:after="0" w:line="240" w:lineRule="auto"/>
        <w:ind w:firstLine="567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Кабалевским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Певец своего народа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творчеством композиторов;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сравнение их сочинений с народной музыкой;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формы, принципа развития фольклорного музыкального материала;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вокализация наиболее ярких тем инструментальных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доступных вокальных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творческие, исследовательские проекты, посвящённые выдающимся композиторам.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Музыка стран ближнего зарубежья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особенностями музыкального фольклора народов других стран;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определение характерных черт, типичных элементов музыкального языка (ритм, лад, интонации);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тембров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классификация на группы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духовых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ударных, струнных;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 на знание тембров народных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двигательная игра – импровизация-подражание игре на музыкальных инструментах;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сравнение интонаций, жанров, ладов, инструментов других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народовс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фольклорными элементами народов России;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 стран дальнего зарубежья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сальса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босса-нова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 другие). </w:t>
      </w:r>
      <w:proofErr w:type="gramEnd"/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Смешение традиций и культур в музыке Северной Америки.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особенностями музыкального фольклора народов других стран;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тембров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классификация на группы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духовых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ударных, струнных;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 на знание тембров народных инструментов;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двигательная игра – импровизация-подражание игре на музыкальных инструментах;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Диалог культур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творчеством композиторов;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сравнение их сочинений с народной музыкой;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формы, принципа развития фольклорного музыкального материала;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вокализация наиболее ярких тем инструментальных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доступных вокальных сочинений;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творческие, исследовательские проекты, посвящённые выдающимся композиторам.</w:t>
      </w:r>
    </w:p>
    <w:p w:rsidR="00A16521" w:rsidRPr="00864815" w:rsidRDefault="00864815" w:rsidP="00864815">
      <w:pPr>
        <w:spacing w:after="0" w:line="240" w:lineRule="auto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Модуль № 5 «Духовная музыка»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A16521" w:rsidRPr="00864815" w:rsidRDefault="00864815" w:rsidP="00864815">
      <w:pPr>
        <w:spacing w:after="0" w:line="240" w:lineRule="auto"/>
        <w:ind w:firstLine="567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Звучание храма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приговорки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.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Колокольность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в музыке русских композиторов.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обобщение жизненного опыта, связанного со звучанием колоколов;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колокольности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выявление, обсуждение характера, выразительных средств, использованных композитором;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двигательная импровизация – имитация движений звонаря на колокольне;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ритмические и артикуляционные упражнения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основе звонарских приговорок;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просмотр документального фильма о колоколах;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Песни верующих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слушание, разучивание, исполнение вокальных произведений религиозного содержания;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диалог с учителем о характере музыки, манере исполнения, выразительных средствах;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просмотр документального фильма о значении молитвы;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рисование по мотивам прослушанных музыкальных произведений.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Инструментальная музыка в церкви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Орган и его роль в богослужении. Творчество И.С. Баха.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ответы на вопросы учителя;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органной музыки И.С. Баха;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описание впечатления от восприятия, характеристика музыкально-выразительных средств;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игровая имитация особенностей игры на органе (во время слушания);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трансформацией музыкального образа;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Искусство Русской православной церкви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посвящённые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святым. Образы Христа, Богородицы.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прослеживание исполняемых мелодий по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анализ типа мелодического движения, особенностей ритма, темпа, динамики;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сопоставление произведений музыки и живописи, посвящённых святым, Христу, Богородице;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вариативно: посещение храма; поиск в Интернете информации о Крещении Руси, святых, об иконах.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Религиозные праздники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конфессии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Рождество, Троица, Пасха).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16521" w:rsidRPr="00864815" w:rsidRDefault="00864815" w:rsidP="00864815">
      <w:pPr>
        <w:spacing w:after="0" w:line="240" w:lineRule="auto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Модуль № 6 «Музыка театра и кино»</w:t>
      </w:r>
    </w:p>
    <w:p w:rsidR="00A16521" w:rsidRPr="00864815" w:rsidRDefault="00864815" w:rsidP="00864815">
      <w:pPr>
        <w:spacing w:after="0" w:line="240" w:lineRule="auto"/>
        <w:ind w:firstLine="567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постановки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Музыкальная сказка на сцене, на экране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видеопросмотр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музыкальной сказки;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игра-викторина «Угадай по голосу»;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отдельных номеров из детской оперы, музыкальной сказки;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Театр оперы и балета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со знаменитыми музыкальными театрами;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просмотр фрагментов музыкальных спектаклей с комментариями учителя;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особенностей балетного и оперного спектакля;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тесты или кроссворды на освоение специальных терминов;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танцевальная импровизация под музыку фрагмента балета;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 и исполнение доступного фрагмента, обработки песни (хора из оперы);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16521" w:rsidRPr="00905F39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905F39">
        <w:rPr>
          <w:rFonts w:ascii="Times New Roman" w:hAnsi="Times New Roman"/>
          <w:b/>
          <w:color w:val="000000"/>
          <w:sz w:val="26"/>
          <w:szCs w:val="26"/>
          <w:lang w:val="ru-RU"/>
        </w:rPr>
        <w:t>Балет. Хореография – искусство танца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 на знание балетной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пропевание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Опера. Главные герои и номера оперного спектакля</w:t>
      </w:r>
    </w:p>
    <w:p w:rsidR="00A16521" w:rsidRPr="00905F39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-К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орсакова («Садко», «Сказка о царе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Салтане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», «Снегурочка»), М.И. Глинки («Руслан и Людмила»), К.В.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Глюка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(«Орфей и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Эвридика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»), Дж. </w:t>
      </w: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>Верди и других композиторов).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фрагментов опер;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тембрами голосов оперных певцов;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освоение терминологии;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звучащие тесты и кроссворды на проверку знаний;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песни, хора из оперы;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рисование героев, сцен из опер;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просмотр фильма-оперы; постановка детской оперы.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Сюжет музыкального спектакля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либретто, структурой музыкального спектакля;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рисунок обложки для либретто опер и балетов;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вокализация,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пропевание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музыкальных тем, пластическое интонирование оркестровых фрагментов;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музыкальная викторина на знание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звучащие и терминологические тесты;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Оперетта, мюзикл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жанрами оперетты, мюзикла;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фрагментов из оперетт, анализ характерных особенностей жанра;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отдельных номеров из популярных музыкальных спектаклей;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сравнение разных постановок одного и того же мюзикла;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Кто создаёт музыкальный спектакль?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диалог с учителем по поводу синкретичного характера музыкального спектакля;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просмотр фрагментов одного и того же спектакля в разных постановках;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обсуждение различий в оформлении, режиссуре;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создание эскизов костюмов и декораций к одному из изученных музыкальных спектаклей;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виртуальный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квест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по музыкальному театру.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Патриотическая и народная тема в театре и кино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диалог с учителем;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просмотр фрагментов крупных сценических произведений, фильмов;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обсуждение характера героев и событий;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проблемная ситуация: зачем нужна серьёзная музыка;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A16521" w:rsidRPr="00864815" w:rsidRDefault="00864815" w:rsidP="00864815">
      <w:pPr>
        <w:spacing w:after="0" w:line="240" w:lineRule="auto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Модуль № 7 «Современная музыкальная культура»</w:t>
      </w:r>
    </w:p>
    <w:p w:rsidR="00A16521" w:rsidRPr="00864815" w:rsidRDefault="00864815" w:rsidP="00864815">
      <w:pPr>
        <w:spacing w:after="0" w:line="240" w:lineRule="auto"/>
        <w:ind w:firstLine="567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фри-джаза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от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эмбиента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до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рэпа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Современные обработки классической музыки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 музыки классической и её современной обработки;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обработок классической музыки, сравнение их с оригиналом;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Джаз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Особенности джаза: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импровизационность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творчеством джазовых музыкантов;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плейлиста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коллекции записей джазовых музыкантов.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Исполнители современной музыки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Содержание: Творчество одного или нескольких исполнителей современной музыки, популярных у молодёжи.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просмотр видеоклипов современных исполнителей;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составление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плейлиста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коллекции записей современной музыки для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друзей-других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Электронные музыкальные инструменты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подбор электронных тембров для создания музыки к фантастическому фильму;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готовыми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семплами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(например, </w:t>
      </w:r>
      <w:r w:rsidRPr="00864815">
        <w:rPr>
          <w:rFonts w:ascii="Times New Roman" w:hAnsi="Times New Roman"/>
          <w:color w:val="000000"/>
          <w:sz w:val="26"/>
          <w:szCs w:val="26"/>
        </w:rPr>
        <w:t>Garage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864815">
        <w:rPr>
          <w:rFonts w:ascii="Times New Roman" w:hAnsi="Times New Roman"/>
          <w:color w:val="000000"/>
          <w:sz w:val="26"/>
          <w:szCs w:val="26"/>
        </w:rPr>
        <w:t>Band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).</w:t>
      </w:r>
    </w:p>
    <w:p w:rsidR="00A16521" w:rsidRPr="00864815" w:rsidRDefault="00864815" w:rsidP="00864815">
      <w:pPr>
        <w:spacing w:after="0" w:line="240" w:lineRule="auto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Модуль № 8 «Музыкальная грамота»</w:t>
      </w:r>
    </w:p>
    <w:p w:rsidR="00A16521" w:rsidRPr="00864815" w:rsidRDefault="00864815" w:rsidP="00864815">
      <w:pPr>
        <w:spacing w:after="0" w:line="240" w:lineRule="auto"/>
        <w:ind w:firstLine="709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Весь мир звучит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со звуками музыкальными и шумовыми;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различение, определение на слух звуков различного качества;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артикуляционные упражнения, разучивание и исполнение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 песен с использованием звукоподражательных элементов, шумовых звуков.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Звукоряд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Нотный стан, скрипичный ключ. Ноты первой октавы.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элементами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пение с названием нот, игра на металлофоне звукоряда от ноты «до»;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Интонация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Выразительные и изобразительные интонации.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разучивание, исполнение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Ритм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игра «Ритмическое эхо», прохлопывание ритма по ритмическим карточкам, проговаривание с использованием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ритмослогов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на ударных инструментах ритмической партитуры;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Ритмический рисунок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Длительности половинная, целая, шестнадцатые. </w:t>
      </w:r>
      <w:r w:rsidRPr="00905F39">
        <w:rPr>
          <w:rFonts w:ascii="Times New Roman" w:hAnsi="Times New Roman"/>
          <w:color w:val="000000"/>
          <w:sz w:val="26"/>
          <w:szCs w:val="26"/>
          <w:lang w:val="ru-RU"/>
        </w:rPr>
        <w:t xml:space="preserve">Паузы. Ритмические рисунки. </w:t>
      </w: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Ритмическая партитура.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игра «Ритмическое эхо», прохлопывание ритма по ритмическим карточкам, проговаривание с использованием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ритмослогов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на ударных инструментах ритмической партитуры;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Размер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Равномерная пульсация. Сильные и слабые доли. Размеры 2/4, 3/4, 4/4.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ритмические упражнения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слух, по нотной записи размеров 2/4, 3/4, 4/4;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Музыкальный язык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изученных элементов на слух при восприятии музыкальных произведений;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исполнение вокальных 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ритмических упражнений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песен с ярко выраженными динамическими, темповыми, штриховыми красками;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Высота звуков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освоение понятий «</w:t>
      </w:r>
      <w:proofErr w:type="spellStart"/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выше-ниже</w:t>
      </w:r>
      <w:proofErr w:type="spellEnd"/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изменением музыкального образа при изменении регистра;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кратких мелодий по нотам; выполнение упражнений на виртуальной клавиатуре.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Мелодия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Мотив, музыкальная фраза.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Поступенное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плавное движение мелодии, скачки. Мелодический рисунок.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поступенным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плавным движением, скачками, остановками;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исполнение, импровизация (вокальная или на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звуковысотных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музыкальных инструментах) различных мелодических рисунков;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кратких мелодий по нотам.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Сопровождение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Аккомпанемент.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Остинато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. Вступление, заключение, проигрыш.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слух, прослеживание по нотной записи главного голоса и сопровождения;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показ рукой линии движения главного голоса и аккомпанемента;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 простейших элементов музыкальной формы: вступление, заключение, проигрыш;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составление наглядной графической схемы;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Песня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Куплетная форма. Запев, припев.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со строением куплетной формы;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составление наглядной буквенной или графической схемы куплетной формы;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исполнение песен, написанных в куплетной форме;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 куплетной формы при слушании незнакомых музыкальных произведений;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импровизация, сочинение новых куплетов к знакомой песне.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Лад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Ступеневый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состав.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ладового наклонения музыки;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игра «Солнышко – туча»;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изменением музыкального образа при изменении лада;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распевания, вокальные упражнения, построенные на чередовании мажора и минора;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исполнение песен с ярко выраженной ладовой окраской;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Пентатоника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Пентатоника – пятиступенный лад, распространённый у многих народов.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слушание инструментальных произведений, исполнение песен, написанных в пентатонике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Ноты в разных октавах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Ноты второй и малой октавы. Басовый ключ.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нотной записью во второй и малой октаве;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слух, в какой октаве звучит музыкальный фрагмент;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кратких мелодий по нотам.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Дополнительные обозначения в нотах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Реприза, фермата, вольта, украшения (трели, форшлаги).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знакомство с дополнительными элементами нотной записи;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исполнение песен,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в которых присутствуют данные элементы.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Ритмические рисунки в размере 6/8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Размер 6/8. Нота с точкой. Шестнадцатые. Пунктирный ритм.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слух, прослеживание по нотной записи ритмических рисунков в размере 6/8;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игра «Ритмическое эхо», прохлопывание ритма по ритмическим карточкам, проговаривание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ритмослогами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разучивание, исполнение на ударных инструментах ритмической партитуры;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мелодий и аккомпанементов в размере 6/8.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Тональность. Гамма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устойчивых звуков;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игра «устой –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неустой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пение упражнений – гамм с названием нот, прослеживание по нотам;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освоение понятия «тоника»;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упражнение на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допевание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неполной музыкальной фразы до тоники «Закончи музыкальную фразу»;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импровизация в заданной тональности.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Интервалы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освоение понятия «интервал»;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анализ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ступеневого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состава мажорной и минорной гаммы (тон-полутон);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различение на слух диссонансов и консонансов, параллельного движения двух голосов в октаву, терцию, сексту;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подбор эпитетов для определения краски звучания различных интервалов;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разучивание, исполнение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 песен с ярко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выраженной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характерной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интерваликой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в мелодическом движении;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элементы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двухголосия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досочинение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Гармония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аккордовая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, арпеджио.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 на слух интервалов и аккордов;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различение на слух мажорных и минорных аккордов;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разучивание, исполнение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попевок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 песен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мелодическим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движениемпо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звукам аккордов;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вокальные упражнения с элементами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трёхголосия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сочинение аккордового аккомпанемента к мелодии песни.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Музыкальная форма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Двухчастная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, трёхчастная и трёхчастная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репризная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форма. Рондо: рефрен и эпизоды.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двухчастной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 трёхчастной формы, рондо;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произведений: определение формы их строения на слух;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составление наглядной буквенной или графической схемы;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исполнение песен, написанных в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двухчастной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или трёхчастной форме;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репризной</w:t>
      </w:r>
      <w:proofErr w:type="spell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A16521" w:rsidRPr="0086481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Вариации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Содержание: Варьирование как принцип развития. Тема. Вариации.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 xml:space="preserve">Виды деятельности </w:t>
      </w:r>
      <w:proofErr w:type="gramStart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обучающихся</w:t>
      </w:r>
      <w:proofErr w:type="gramEnd"/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слушание произведений, сочинённых в форме вариаций;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наблюдение за развитием, изменением основной темы;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составление наглядной буквенной или графической схемы;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исполнение ритмической партитуры, построенной по принципу вариаций;</w:t>
      </w:r>
    </w:p>
    <w:p w:rsidR="00A16521" w:rsidRPr="0086481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color w:val="000000"/>
          <w:sz w:val="26"/>
          <w:szCs w:val="26"/>
          <w:lang w:val="ru-RU"/>
        </w:rPr>
        <w:t>вариативно: коллективная импровизация в форме вариаций.</w:t>
      </w:r>
    </w:p>
    <w:p w:rsidR="00A16521" w:rsidRPr="00864815" w:rsidRDefault="00A16521" w:rsidP="00864815">
      <w:pPr>
        <w:spacing w:after="0" w:line="240" w:lineRule="auto"/>
        <w:rPr>
          <w:sz w:val="26"/>
          <w:szCs w:val="26"/>
          <w:lang w:val="ru-RU"/>
        </w:rPr>
        <w:sectPr w:rsidR="00A16521" w:rsidRPr="00864815">
          <w:pgSz w:w="11906" w:h="16383"/>
          <w:pgMar w:top="1134" w:right="850" w:bottom="1134" w:left="1701" w:header="720" w:footer="720" w:gutter="0"/>
          <w:cols w:space="720"/>
        </w:sectPr>
      </w:pPr>
    </w:p>
    <w:p w:rsidR="00A16521" w:rsidRPr="003F66D5" w:rsidRDefault="00864815" w:rsidP="00864815">
      <w:pPr>
        <w:spacing w:after="0" w:line="240" w:lineRule="auto"/>
        <w:ind w:left="120"/>
        <w:jc w:val="both"/>
        <w:rPr>
          <w:b/>
          <w:sz w:val="26"/>
          <w:szCs w:val="26"/>
          <w:lang w:val="ru-RU"/>
        </w:rPr>
      </w:pPr>
      <w:bookmarkStart w:id="6" w:name="block-11946633"/>
      <w:bookmarkEnd w:id="5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A16521" w:rsidRPr="003F66D5" w:rsidRDefault="00A16521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</w:p>
    <w:p w:rsidR="00A16521" w:rsidRPr="003F66D5" w:rsidRDefault="00864815" w:rsidP="00864815">
      <w:pPr>
        <w:spacing w:after="0" w:line="240" w:lineRule="auto"/>
        <w:ind w:left="12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A16521" w:rsidRPr="003F66D5" w:rsidRDefault="00864815" w:rsidP="003F66D5">
      <w:pPr>
        <w:spacing w:after="0" w:line="240" w:lineRule="auto"/>
        <w:ind w:firstLine="709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proofErr w:type="gram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обучающегося будут сформированы следующие личностные результаты: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1) в области гражданско-патриотического воспитания: 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осознание российской гражданской идентичности;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уважение к достижениям отечественных мастеров культуры;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стремление участвовать в творческой жизни своей школы, города, республики.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2) в области духовно-нравственного воспитания: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признание индивидуальности каждого человека;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проявление сопереживания, уважения и доброжелательности;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3) в области эстетического воспитания: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умение видеть прекрасное в жизни, наслаждаться красотой;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стремление к самовыражению в разных видах искусства.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4) в области научного познания: 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6) в области трудового воспитания: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установка на посильное активное участие в практической деятельности;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трудолюбие в учёбе, настойчивость в достижении поставленных целей;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интерес к практическому изучению профессий в сфере культуры и искусства;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уважение к труду и результатам трудовой деятельности.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7) в области экологического воспитания: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бережное отношение к природе; неприятие действий, приносящих ей вред.</w:t>
      </w:r>
    </w:p>
    <w:p w:rsidR="00A16521" w:rsidRPr="003F66D5" w:rsidRDefault="00864815" w:rsidP="003F66D5">
      <w:pPr>
        <w:spacing w:after="0" w:line="240" w:lineRule="auto"/>
        <w:jc w:val="both"/>
        <w:rPr>
          <w:sz w:val="26"/>
          <w:szCs w:val="26"/>
          <w:lang w:val="ru-RU"/>
        </w:rPr>
      </w:pPr>
      <w:bookmarkStart w:id="7" w:name="_Toc139972685"/>
      <w:bookmarkEnd w:id="7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МЕТАПРЕДМЕТНЫЕ РЕЗУЛЬТАТЫ</w:t>
      </w:r>
    </w:p>
    <w:p w:rsidR="00A16521" w:rsidRPr="003F66D5" w:rsidRDefault="00864815" w:rsidP="003F66D5">
      <w:pPr>
        <w:spacing w:after="0" w:line="240" w:lineRule="auto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Овладение универсальными познавательными действиями</w:t>
      </w: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музицирования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подходящий</w:t>
      </w:r>
      <w:proofErr w:type="gram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(на основе предложенных критериев);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выбирать источник получения информации;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анализировать текстовую, виде</w:t>
      </w: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о-</w:t>
      </w:r>
      <w:proofErr w:type="gram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, графическую, звуковую, информацию в соответствии с учебной задачей;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анализировать музыкальные тексты (акустические и нотные</w:t>
      </w: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)п</w:t>
      </w:r>
      <w:proofErr w:type="gram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 предложенному учителем алгоритму;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самостоятельно создавать схемы, таблицы для представления информации.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1) невербальная коммуникация: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выступать перед публикой в качестве исполнителя музыки (соло или в коллективе);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2) вербальная коммуникация: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признавать возможность существования разных точек зрения;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корректно и аргументированно высказывать своё мнение;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строить речевое высказывание в соответствии с поставленной задачей;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создавать устные и письменные тексты (описание, рассуждение, повествование);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готовить небольшие публичные выступления;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подбирать иллюстративный материал (рисунки, фото, плакаты) к тексту выступления.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3) совместная деятельность (сотрудничество):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стремиться к объединению усилий, эмоциональной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эмпатии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в ситуациях совместного восприятия, исполнения музыки;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переключаться между различными формами коллективной,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групповойи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формулировать краткосрочные и долгосрочные цели (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индивидуальныес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ситуациина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совместной работы; проявлять готовность руководить, выполнять поручения, подчиняться;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ответственно выполнять свою часть работы; оценивать свой вклад в общий результат;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выполнять совместные проектные, творческие задания с опорой на предложенные образцы.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планировать действия по решению учебной задачи для получения результата;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выстраивать последовательность выбранных действий.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устанавливать причины успеха (неудач) учебной деятельности;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корректировать свои учебные действия для преодоления ошибок.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16521" w:rsidRPr="003F66D5" w:rsidRDefault="00864815" w:rsidP="003F66D5">
      <w:pPr>
        <w:spacing w:after="0" w:line="240" w:lineRule="auto"/>
        <w:jc w:val="both"/>
        <w:rPr>
          <w:sz w:val="26"/>
          <w:szCs w:val="26"/>
          <w:lang w:val="ru-RU"/>
        </w:rPr>
      </w:pPr>
      <w:bookmarkStart w:id="8" w:name="_Toc139972686"/>
      <w:bookmarkEnd w:id="8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ПРЕДМЕТНЫЕ РЕЗУЛЬТАТЫ</w:t>
      </w:r>
    </w:p>
    <w:p w:rsidR="00A16521" w:rsidRPr="003F66D5" w:rsidRDefault="00864815" w:rsidP="003F66D5">
      <w:pPr>
        <w:spacing w:after="0" w:line="240" w:lineRule="auto"/>
        <w:ind w:firstLine="567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16521" w:rsidRPr="003F66D5" w:rsidRDefault="00864815" w:rsidP="003F66D5">
      <w:pPr>
        <w:spacing w:after="0" w:line="240" w:lineRule="auto"/>
        <w:jc w:val="both"/>
        <w:rPr>
          <w:sz w:val="26"/>
          <w:szCs w:val="26"/>
          <w:lang w:val="ru-RU"/>
        </w:rPr>
      </w:pP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Обучающиеся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, освоившие основную образовательную программу по музыке: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сознательно стремятся к развитию своих музыкальных способностей;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имеют опыт восприятия, творческой и исполнительской деятельности; 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 уважением относятся к достижениям отечественной музыкальной культуры;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стремятся к расширению своего музыкального кругозора.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 концу изучения модуля № 1 «Народная музыка России» </w:t>
      </w: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обучающийся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научится: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определять на слух и называть знакомые народные музыкальные инструменты;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звукоизвлечения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: духовые, ударные, струнные;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создавать ритмический аккомпанемент на </w:t>
      </w: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ударных</w:t>
      </w:r>
      <w:proofErr w:type="gram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инструментахпри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исполнении народной песни;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 концу изучения модуля № 2 «Классическая музыка» </w:t>
      </w: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обучающийся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научится: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концертные жанры по особенностям исполнения (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камерныеи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 концу изучения модуля № 3 «Музыка в жизни человека» </w:t>
      </w: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обучающийся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научится: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танцевальность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и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маршевость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(связь с движением),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декламационность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, эпос (связь со словом);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прекрасное</w:t>
      </w:r>
      <w:proofErr w:type="gram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 концу изучения модуля № 4 «Музыка народов мира» </w:t>
      </w: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обучающийся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научится: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 концу изучения модуля № 5 «Духовная музыка» </w:t>
      </w: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обучающийся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научится: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исполнять доступные образцы духовной музыки;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конфессий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 согласно региональной религиозной традиции).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 концу изучения модуля № 6 «Музыка театра и кино» </w:t>
      </w: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обучающийся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научится: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обучающийся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научится: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исполнять современные музыкальные произведения, соблюдая певческую культуру звука.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К концу изучения модуля № 8 «Музыкальная грамота» </w:t>
      </w:r>
      <w:proofErr w:type="gramStart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>обучающийся</w:t>
      </w:r>
      <w:proofErr w:type="gramEnd"/>
      <w:r w:rsidRPr="003F66D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научится: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proofErr w:type="gram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различать на слух принципы развития: повтор, контраст, варьирование;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двухчастную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 xml:space="preserve">, трёхчастную и трёхчастную </w:t>
      </w:r>
      <w:proofErr w:type="spellStart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репризную</w:t>
      </w:r>
      <w:proofErr w:type="spellEnd"/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, рондо, вариации;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ориентироваться в нотной записи в пределах певческого диапазона;</w:t>
      </w:r>
    </w:p>
    <w:p w:rsidR="00A16521" w:rsidRPr="003F66D5" w:rsidRDefault="00864815" w:rsidP="00864815">
      <w:pPr>
        <w:spacing w:after="0" w:line="240" w:lineRule="auto"/>
        <w:ind w:firstLine="600"/>
        <w:jc w:val="both"/>
        <w:rPr>
          <w:sz w:val="26"/>
          <w:szCs w:val="26"/>
          <w:lang w:val="ru-RU"/>
        </w:r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исполнять и создавать различные ритмические рисунки;</w:t>
      </w:r>
    </w:p>
    <w:p w:rsidR="00A16521" w:rsidRPr="00864815" w:rsidRDefault="00864815" w:rsidP="003F66D5">
      <w:pPr>
        <w:spacing w:after="0" w:line="240" w:lineRule="auto"/>
        <w:ind w:firstLine="600"/>
        <w:jc w:val="both"/>
        <w:rPr>
          <w:lang w:val="ru-RU"/>
        </w:rPr>
        <w:sectPr w:rsidR="00A16521" w:rsidRPr="00864815">
          <w:pgSz w:w="11906" w:h="16383"/>
          <w:pgMar w:top="1134" w:right="850" w:bottom="1134" w:left="1701" w:header="720" w:footer="720" w:gutter="0"/>
          <w:cols w:space="720"/>
        </w:sectPr>
      </w:pPr>
      <w:r w:rsidRPr="003F66D5">
        <w:rPr>
          <w:rFonts w:ascii="Times New Roman" w:hAnsi="Times New Roman"/>
          <w:color w:val="000000"/>
          <w:sz w:val="26"/>
          <w:szCs w:val="26"/>
          <w:lang w:val="ru-RU"/>
        </w:rPr>
        <w:t>исполнять песни с простым мелодическим рисунком.</w:t>
      </w:r>
      <w:r w:rsidR="003F66D5" w:rsidRPr="00864815">
        <w:rPr>
          <w:lang w:val="ru-RU"/>
        </w:rPr>
        <w:t xml:space="preserve"> </w:t>
      </w:r>
    </w:p>
    <w:p w:rsidR="00A16521" w:rsidRPr="003F66D5" w:rsidRDefault="00864815" w:rsidP="003F66D5">
      <w:pPr>
        <w:spacing w:after="0" w:line="240" w:lineRule="auto"/>
        <w:ind w:left="120"/>
        <w:rPr>
          <w:sz w:val="24"/>
          <w:szCs w:val="24"/>
        </w:rPr>
      </w:pPr>
      <w:bookmarkStart w:id="9" w:name="block-11946634"/>
      <w:bookmarkEnd w:id="6"/>
      <w:r w:rsidRPr="003F66D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A16521" w:rsidRPr="003F66D5" w:rsidRDefault="00864815" w:rsidP="003F66D5">
      <w:pPr>
        <w:spacing w:after="0" w:line="240" w:lineRule="auto"/>
        <w:ind w:left="120"/>
        <w:rPr>
          <w:sz w:val="24"/>
          <w:szCs w:val="24"/>
        </w:rPr>
      </w:pPr>
      <w:r w:rsidRPr="003F66D5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A16521" w:rsidRPr="003F66D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«Наш край» (То березка, то рябина…, муз.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Д.Б.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сл. А.Пришельца); «Моя Россия» (муз.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Струве, сл.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кузнице», «Веселые гуси», «Скок, скок, молодой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Земелюшка-чернозем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», «У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кота-воркота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Потапенко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«Скворушка прощается»;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Народные праздники: «Рождественское чудо» колядка; «Прощай, прощай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К.В. </w:t>
            </w:r>
            <w:proofErr w:type="spellStart"/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Глюка</w:t>
            </w:r>
            <w:proofErr w:type="spellEnd"/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Сиринкс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Спадавеккиа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«Добрый жук», песня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народному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Гришка»,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Бульба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», Г.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А.Хачатуряна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праздники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:Р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ождественский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Бременские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Балет. Хореография – искусство танца: П.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классики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:В</w:t>
            </w:r>
            <w:proofErr w:type="spellEnd"/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Моцарт «Колыбельная»;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Вивальди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«Летняя гроза» в современной обработке, Ф. Шуберт «Аве Мария»; Поль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А.Рыбников «Гроза» и «Свет Звезд» из к/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Февронии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F66D5" w:rsidRDefault="003F66D5" w:rsidP="003F66D5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16521" w:rsidRPr="003F66D5" w:rsidRDefault="00864815" w:rsidP="003F66D5">
      <w:pPr>
        <w:spacing w:after="0" w:line="240" w:lineRule="auto"/>
        <w:ind w:left="120"/>
        <w:rPr>
          <w:sz w:val="24"/>
          <w:szCs w:val="24"/>
        </w:rPr>
      </w:pPr>
      <w:r w:rsidRPr="003F66D5">
        <w:rPr>
          <w:rFonts w:ascii="Times New Roman" w:hAnsi="Times New Roman"/>
          <w:b/>
          <w:color w:val="000000"/>
          <w:sz w:val="24"/>
          <w:szCs w:val="24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A16521" w:rsidRPr="003F66D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»;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Туган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«Сильвия»;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Вивальди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«Кикимора», «Волшебное озеро»; М.П. Мусоргский.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Рассвет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Москве-реке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симфония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адуйся» хора братии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Салтане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Оперетта, мюзикл: Ж. Оффенбах «Шествие царей» из оперетты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«Прекрасная Елена»; Песня «До-Ре-Ми» из мюзикла Р.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Роджерса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Монти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«Как прекрасен мир!», Д.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Херман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в исполнении 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F66D5" w:rsidRDefault="003F66D5" w:rsidP="003F66D5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F66D5" w:rsidRDefault="003F66D5" w:rsidP="003F66D5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16521" w:rsidRPr="003F66D5" w:rsidRDefault="00864815" w:rsidP="003F66D5">
      <w:pPr>
        <w:spacing w:after="0" w:line="240" w:lineRule="auto"/>
        <w:ind w:left="120"/>
        <w:rPr>
          <w:sz w:val="24"/>
          <w:szCs w:val="24"/>
        </w:rPr>
      </w:pPr>
      <w:r w:rsidRPr="003F66D5">
        <w:rPr>
          <w:rFonts w:ascii="Times New Roman" w:hAnsi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3023"/>
      </w:tblGrid>
      <w:tr w:rsidR="00A16521" w:rsidRPr="003F66D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6D5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«Среди долины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», «Пойду ль я, выйду ль я»; кант «Радуйся,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Роско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Пошла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наигрыши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Плясовые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Апипа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А.Эшпай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Ю.М.Чичков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Тюильрийский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Опера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Князь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Игорь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фрагменты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spellStart"/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Глюк</w:t>
            </w:r>
            <w:proofErr w:type="spellEnd"/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опера «Орфей 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Гюнт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». 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«Лунная соната», «К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Элизе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пещере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горного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короля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сюиты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Пер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Гюнт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Ю.Чичкова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сл.Ю.Энтина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Контрданс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сельский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пьеса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Л.ван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Ч.Биксио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.В.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Рахманинов «Не пой, красавица при мне» и Ж.Бизе Фарандола из 2-й сюиты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персидок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оперы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Хованщина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А.Хачатурян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саблями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балета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Гаянэ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И.Штраус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марш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Вербочки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русского поэта А. Блока.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Выучи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спой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песни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Гречанинова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Бетховена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Шаганова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пьесы В.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Малярова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Величит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Гершвина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Порги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Бесс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Сибириада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«Слушая Баха» из к/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Солярис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Ритм: И. Штраус-отец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Радецки-марш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F66D5" w:rsidRDefault="003F66D5" w:rsidP="003F66D5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D7226" w:rsidRDefault="004D7226" w:rsidP="003F66D5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16521" w:rsidRPr="003F66D5" w:rsidRDefault="00864815" w:rsidP="003F66D5">
      <w:pPr>
        <w:spacing w:after="0" w:line="240" w:lineRule="auto"/>
        <w:ind w:left="120"/>
        <w:rPr>
          <w:sz w:val="24"/>
          <w:szCs w:val="24"/>
        </w:rPr>
      </w:pPr>
      <w:r w:rsidRPr="003F66D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3036"/>
      </w:tblGrid>
      <w:tr w:rsidR="00A16521" w:rsidRPr="003F66D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A16521" w:rsidRPr="003F66D5" w:rsidRDefault="00A16521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Выходили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красны девицы», «Вдоль да по речке»,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spellStart"/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Скоморошья-плясовая</w:t>
            </w:r>
            <w:proofErr w:type="spellEnd"/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Выходили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фортепиано с оркестром; П.И. Чайковский песни «Девицы, красавицы», «Уж как по мосту,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Поппинс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Шехеразада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 Бизе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(1 сюита: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«Родня»;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бакши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др.); К.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Караев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Лученок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М. Ясень «Майский вальс».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А.Пахмутова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Н.Добронравов «Беловежская пуща» в исполнении ВИА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Песняры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Б.Сметана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Влтава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Морозко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– музыкальный фильм-сказка музыка Н.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Будашкина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Февронии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Балет: А. Хачатурян. Балет «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Салтане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Вивальди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«Летняя гроза» в современной обработке; Ф. Шуберт «Аве Мария» в современной обработке; Поль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Джаз: Дж. Гершвин «Летнее время»,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Д.Эллингтон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«Караван». Г.Миллер «Серенада лунного света», «</w:t>
            </w:r>
            <w:proofErr w:type="spellStart"/>
            <w:proofErr w:type="gram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Чаттануга</w:t>
            </w:r>
            <w:proofErr w:type="spellEnd"/>
            <w:proofErr w:type="gram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AB39B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Орф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«О, Фортуна!» (№ 1) из кантаты «Кармина Бурана»; Л.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Андерсон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F66D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</w:t>
            </w:r>
            <w:proofErr w:type="spellEnd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модуля</w:t>
            </w:r>
            <w:proofErr w:type="spellEnd"/>
          </w:p>
        </w:tc>
      </w:tr>
      <w:tr w:rsidR="00A16521" w:rsidRPr="003F66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864815" w:rsidP="003F66D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F6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6521" w:rsidRPr="003F66D5" w:rsidRDefault="00A16521" w:rsidP="003F66D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F66D5" w:rsidRDefault="003F66D5" w:rsidP="0086481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1946635"/>
      <w:bookmarkEnd w:id="9"/>
    </w:p>
    <w:p w:rsidR="003F66D5" w:rsidRDefault="003F66D5" w:rsidP="0086481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66D5" w:rsidRDefault="003F66D5" w:rsidP="0086481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66D5" w:rsidRDefault="003F66D5" w:rsidP="0086481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66D5" w:rsidRDefault="003F66D5" w:rsidP="0086481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bookmarkEnd w:id="10"/>
    <w:p w:rsidR="003F66D5" w:rsidRDefault="003F66D5" w:rsidP="0086481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sectPr w:rsidR="003F66D5" w:rsidSect="004D722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521"/>
    <w:rsid w:val="00274EFA"/>
    <w:rsid w:val="003743B6"/>
    <w:rsid w:val="003A0221"/>
    <w:rsid w:val="003F66D5"/>
    <w:rsid w:val="004D7226"/>
    <w:rsid w:val="00716E92"/>
    <w:rsid w:val="00725E13"/>
    <w:rsid w:val="00864815"/>
    <w:rsid w:val="00905F39"/>
    <w:rsid w:val="00A16521"/>
    <w:rsid w:val="00AB39B5"/>
    <w:rsid w:val="00C97CBB"/>
    <w:rsid w:val="00D25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652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165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3F6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laceholder">
    <w:name w:val="placeholder"/>
    <w:basedOn w:val="a0"/>
    <w:rsid w:val="003F66D5"/>
  </w:style>
  <w:style w:type="character" w:customStyle="1" w:styleId="placeholder-mask">
    <w:name w:val="placeholder-mask"/>
    <w:basedOn w:val="a0"/>
    <w:rsid w:val="003F66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7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54</Pages>
  <Words>15747</Words>
  <Characters>89760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2023-09-11T23:12:00Z</dcterms:created>
  <dcterms:modified xsi:type="dcterms:W3CDTF">2024-09-20T04:07:00Z</dcterms:modified>
</cp:coreProperties>
</file>